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631" w:rsidRPr="008D3FE0" w:rsidRDefault="001841F0" w:rsidP="0098616A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  <w:r w:rsidRPr="008D3FE0">
        <w:rPr>
          <w:rFonts w:ascii="Arial" w:hAnsi="Arial" w:cs="Arial"/>
          <w:b/>
          <w:sz w:val="52"/>
          <w:szCs w:val="52"/>
        </w:rPr>
        <w:t>La preuve</w:t>
      </w:r>
    </w:p>
    <w:p w:rsidR="0098616A" w:rsidRPr="00ED7A80" w:rsidRDefault="006C2B37" w:rsidP="0098616A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.9pt;margin-top:6.45pt;width:470.25pt;height:0;z-index:251658240" o:connectortype="straight"/>
        </w:pict>
      </w:r>
    </w:p>
    <w:p w:rsidR="001841F0" w:rsidRPr="00ED7A80" w:rsidRDefault="001841F0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Chaque fois que le salarié fait une demande aux prud’hommes il est confronté au problème de la preuve.</w:t>
      </w:r>
    </w:p>
    <w:p w:rsidR="001841F0" w:rsidRPr="00ED7A80" w:rsidRDefault="001841F0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En effet, l’employeur nie toujours la vérité.</w:t>
      </w:r>
      <w:r w:rsidR="008D3FE0">
        <w:rPr>
          <w:sz w:val="24"/>
          <w:szCs w:val="24"/>
        </w:rPr>
        <w:t xml:space="preserve"> Par exemple</w:t>
      </w:r>
    </w:p>
    <w:p w:rsidR="001841F0" w:rsidRPr="00ED7A80" w:rsidRDefault="001841F0" w:rsidP="0098616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>Preuve des repas pris hors de son domicile.</w:t>
      </w:r>
    </w:p>
    <w:p w:rsidR="001841F0" w:rsidRPr="00ED7A80" w:rsidRDefault="001841F0" w:rsidP="0098616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>Preuve de la prise de travail à l’entreprise avant l’heure.</w:t>
      </w:r>
    </w:p>
    <w:p w:rsidR="001841F0" w:rsidRPr="00ED7A80" w:rsidRDefault="001841F0" w:rsidP="0098616A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>Preuve des tâches effectuées pour obtenir une qualification.</w:t>
      </w:r>
    </w:p>
    <w:p w:rsidR="001841F0" w:rsidRPr="00ED7A80" w:rsidRDefault="001841F0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Ce qui parait évident parce que c’est du vécu, ou que cela a été dit mais sans preuve</w:t>
      </w:r>
      <w:r w:rsidR="0062269C" w:rsidRPr="00ED7A80">
        <w:rPr>
          <w:sz w:val="24"/>
          <w:szCs w:val="24"/>
        </w:rPr>
        <w:t xml:space="preserve"> cela</w:t>
      </w:r>
      <w:r w:rsidRPr="00ED7A80">
        <w:rPr>
          <w:sz w:val="24"/>
          <w:szCs w:val="24"/>
        </w:rPr>
        <w:t xml:space="preserve"> n’existe pas.</w:t>
      </w:r>
    </w:p>
    <w:p w:rsidR="001841F0" w:rsidRPr="00ED7A80" w:rsidRDefault="0062269C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Quel</w:t>
      </w:r>
      <w:r w:rsidR="001841F0" w:rsidRPr="00ED7A80">
        <w:rPr>
          <w:sz w:val="24"/>
          <w:szCs w:val="24"/>
        </w:rPr>
        <w:t xml:space="preserve">s sont les moyens de </w:t>
      </w:r>
      <w:r w:rsidRPr="00ED7A80">
        <w:rPr>
          <w:sz w:val="24"/>
          <w:szCs w:val="24"/>
        </w:rPr>
        <w:t>preuves</w:t>
      </w:r>
      <w:r w:rsidR="001841F0" w:rsidRPr="00ED7A80">
        <w:rPr>
          <w:sz w:val="24"/>
          <w:szCs w:val="24"/>
        </w:rPr>
        <w:t xml:space="preserve"> ou des commencements de preuve</w:t>
      </w:r>
      <w:r w:rsidRPr="00ED7A80">
        <w:rPr>
          <w:sz w:val="24"/>
          <w:szCs w:val="24"/>
        </w:rPr>
        <w:t>s ?</w:t>
      </w:r>
      <w:r w:rsidR="001841F0" w:rsidRPr="00ED7A80">
        <w:rPr>
          <w:sz w:val="24"/>
          <w:szCs w:val="24"/>
        </w:rPr>
        <w:t xml:space="preserve"> </w:t>
      </w:r>
      <w:r w:rsidR="008D3FE0">
        <w:rPr>
          <w:sz w:val="24"/>
          <w:szCs w:val="24"/>
        </w:rPr>
        <w:t>(</w:t>
      </w:r>
      <w:r w:rsidR="001841F0" w:rsidRPr="00ED7A80">
        <w:rPr>
          <w:sz w:val="24"/>
          <w:szCs w:val="24"/>
        </w:rPr>
        <w:t>Le juge ne peut même pas exiger de l’employeur qu’il fournisse les documents en sa possession sans début de preuve du salarié.</w:t>
      </w:r>
      <w:r w:rsidR="008D3FE0">
        <w:rPr>
          <w:sz w:val="24"/>
          <w:szCs w:val="24"/>
        </w:rPr>
        <w:t>)</w:t>
      </w:r>
    </w:p>
    <w:p w:rsidR="001841F0" w:rsidRPr="00ED7A80" w:rsidRDefault="001841F0" w:rsidP="0098616A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 xml:space="preserve">Les </w:t>
      </w:r>
      <w:r w:rsidR="00DA0907" w:rsidRPr="00ED7A80">
        <w:rPr>
          <w:b/>
          <w:i/>
          <w:sz w:val="24"/>
          <w:szCs w:val="24"/>
        </w:rPr>
        <w:t>témoignages</w:t>
      </w:r>
      <w:r w:rsidRPr="00ED7A80">
        <w:rPr>
          <w:b/>
          <w:i/>
          <w:sz w:val="24"/>
          <w:szCs w:val="24"/>
        </w:rPr>
        <w:t xml:space="preserve"> de personnes ayant </w:t>
      </w:r>
      <w:r w:rsidR="0062269C" w:rsidRPr="00ED7A80">
        <w:rPr>
          <w:b/>
          <w:i/>
          <w:sz w:val="24"/>
          <w:szCs w:val="24"/>
        </w:rPr>
        <w:t>vu</w:t>
      </w:r>
      <w:r w:rsidRPr="00ED7A80">
        <w:rPr>
          <w:b/>
          <w:i/>
          <w:sz w:val="24"/>
          <w:szCs w:val="24"/>
        </w:rPr>
        <w:t>, d’autres salariés, des clients.</w:t>
      </w:r>
    </w:p>
    <w:p w:rsidR="001841F0" w:rsidRPr="00ED7A80" w:rsidRDefault="001841F0" w:rsidP="0098616A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 xml:space="preserve">Des </w:t>
      </w:r>
      <w:r w:rsidR="001D0AD9" w:rsidRPr="00ED7A80">
        <w:rPr>
          <w:b/>
          <w:i/>
          <w:sz w:val="24"/>
          <w:szCs w:val="24"/>
        </w:rPr>
        <w:t>documents</w:t>
      </w:r>
      <w:r w:rsidRPr="00ED7A80">
        <w:rPr>
          <w:b/>
          <w:i/>
          <w:sz w:val="24"/>
          <w:szCs w:val="24"/>
        </w:rPr>
        <w:t xml:space="preserve"> écrits : Disques de camion, tickets de carburants ou de péages d’autoroute</w:t>
      </w:r>
      <w:r w:rsidR="00ED7A80" w:rsidRPr="00ED7A80">
        <w:rPr>
          <w:b/>
          <w:i/>
          <w:sz w:val="24"/>
          <w:szCs w:val="24"/>
        </w:rPr>
        <w:t>s</w:t>
      </w:r>
      <w:r w:rsidRPr="00ED7A80">
        <w:rPr>
          <w:b/>
          <w:i/>
          <w:sz w:val="24"/>
          <w:szCs w:val="24"/>
        </w:rPr>
        <w:t xml:space="preserve"> voire de prise de matériel </w:t>
      </w:r>
      <w:r w:rsidR="001D0AD9" w:rsidRPr="00ED7A80">
        <w:rPr>
          <w:b/>
          <w:i/>
          <w:sz w:val="24"/>
          <w:szCs w:val="24"/>
        </w:rPr>
        <w:t>pour prouver des heures.</w:t>
      </w:r>
    </w:p>
    <w:p w:rsidR="001D0AD9" w:rsidRPr="00ED7A80" w:rsidRDefault="001D0AD9" w:rsidP="0098616A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>Le relevé de ces heures et chantiers effectués est un début de preuve reconnu par la Cour de Cassation.</w:t>
      </w:r>
    </w:p>
    <w:p w:rsidR="001D0AD9" w:rsidRPr="00ED7A80" w:rsidRDefault="001D0AD9" w:rsidP="0098616A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b/>
          <w:i/>
          <w:sz w:val="24"/>
          <w:szCs w:val="24"/>
        </w:rPr>
      </w:pPr>
      <w:r w:rsidRPr="00ED7A80">
        <w:rPr>
          <w:b/>
          <w:i/>
          <w:sz w:val="24"/>
          <w:szCs w:val="24"/>
        </w:rPr>
        <w:t>Les écrits en recommandé avec accusé de réception du salarié à l’employeur sont un début de preuve (harcèlement</w:t>
      </w:r>
      <w:r w:rsidR="00ED7A80" w:rsidRPr="00ED7A80">
        <w:rPr>
          <w:b/>
          <w:i/>
          <w:sz w:val="24"/>
          <w:szCs w:val="24"/>
        </w:rPr>
        <w:t>,</w:t>
      </w:r>
      <w:r w:rsidRPr="00ED7A80">
        <w:rPr>
          <w:b/>
          <w:i/>
          <w:sz w:val="24"/>
          <w:szCs w:val="24"/>
        </w:rPr>
        <w:t xml:space="preserve"> attitude non respectueuse de l’employeur ou de l’encadrement).</w:t>
      </w:r>
    </w:p>
    <w:p w:rsidR="00DA0907" w:rsidRPr="00ED7A80" w:rsidRDefault="00DA0907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Bien sûr au</w:t>
      </w:r>
      <w:r w:rsidR="00ED7A80" w:rsidRPr="00ED7A80">
        <w:rPr>
          <w:sz w:val="24"/>
          <w:szCs w:val="24"/>
        </w:rPr>
        <w:t xml:space="preserve"> moment où ça se passe, on ne pen</w:t>
      </w:r>
      <w:r w:rsidRPr="00ED7A80">
        <w:rPr>
          <w:sz w:val="24"/>
          <w:szCs w:val="24"/>
        </w:rPr>
        <w:t xml:space="preserve">se pas forcément quand on en a besoin, mais mieux </w:t>
      </w:r>
      <w:r w:rsidR="0098616A" w:rsidRPr="00ED7A80">
        <w:rPr>
          <w:sz w:val="24"/>
          <w:szCs w:val="24"/>
        </w:rPr>
        <w:t>vaut prévenir.</w:t>
      </w:r>
    </w:p>
    <w:p w:rsidR="0098616A" w:rsidRPr="00ED7A80" w:rsidRDefault="0098616A" w:rsidP="0098616A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D7A80">
        <w:rPr>
          <w:b/>
          <w:sz w:val="28"/>
          <w:szCs w:val="28"/>
          <w:u w:val="single"/>
        </w:rPr>
        <w:t>En conclusion :</w:t>
      </w:r>
    </w:p>
    <w:p w:rsidR="008D3FE0" w:rsidRDefault="0098616A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 xml:space="preserve">Gardez </w:t>
      </w:r>
      <w:r w:rsidR="008D3FE0">
        <w:rPr>
          <w:sz w:val="24"/>
          <w:szCs w:val="24"/>
        </w:rPr>
        <w:t xml:space="preserve">tout et photocopiez les disques, les </w:t>
      </w:r>
      <w:r w:rsidRPr="00ED7A80">
        <w:rPr>
          <w:sz w:val="24"/>
          <w:szCs w:val="24"/>
        </w:rPr>
        <w:t>relevés d’heures remis à l’employeur, les tickets d’essence, les tickets d’autoroute</w:t>
      </w:r>
      <w:r w:rsidR="00ED7A80" w:rsidRPr="00ED7A80">
        <w:rPr>
          <w:sz w:val="24"/>
          <w:szCs w:val="24"/>
        </w:rPr>
        <w:t>s</w:t>
      </w:r>
      <w:r w:rsidRPr="00ED7A80">
        <w:rPr>
          <w:sz w:val="24"/>
          <w:szCs w:val="24"/>
        </w:rPr>
        <w:t>, les bons de prise de matériel.</w:t>
      </w:r>
    </w:p>
    <w:p w:rsidR="0098616A" w:rsidRDefault="0098616A" w:rsidP="0098616A">
      <w:pPr>
        <w:spacing w:after="0" w:line="240" w:lineRule="auto"/>
        <w:jc w:val="both"/>
        <w:rPr>
          <w:sz w:val="24"/>
          <w:szCs w:val="24"/>
        </w:rPr>
      </w:pPr>
      <w:r w:rsidRPr="00ED7A80">
        <w:rPr>
          <w:sz w:val="24"/>
          <w:szCs w:val="24"/>
        </w:rPr>
        <w:t>Prenez les adresses et téléphones de témoins éventuels, intérims, clients, salariés sur le départ.</w:t>
      </w:r>
    </w:p>
    <w:p w:rsidR="008D3FE0" w:rsidRPr="00ED7A80" w:rsidRDefault="008D3FE0" w:rsidP="0098616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Marquez sur un calendrier l’horaire effectué chaque jour ainsi que le lieu du chantier.</w:t>
      </w:r>
    </w:p>
    <w:sectPr w:rsidR="008D3FE0" w:rsidRPr="00ED7A80" w:rsidSect="008D3FE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115B2"/>
    <w:multiLevelType w:val="hybridMultilevel"/>
    <w:tmpl w:val="E886FE9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D1BF7"/>
    <w:multiLevelType w:val="hybridMultilevel"/>
    <w:tmpl w:val="3306CB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66D2D"/>
    <w:multiLevelType w:val="hybridMultilevel"/>
    <w:tmpl w:val="0AA4770E"/>
    <w:lvl w:ilvl="0" w:tplc="F0CA2E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41F0"/>
    <w:rsid w:val="00147631"/>
    <w:rsid w:val="001841F0"/>
    <w:rsid w:val="001D0AD9"/>
    <w:rsid w:val="004E042C"/>
    <w:rsid w:val="005323F2"/>
    <w:rsid w:val="00537E8B"/>
    <w:rsid w:val="0056456F"/>
    <w:rsid w:val="0062269C"/>
    <w:rsid w:val="006C2B37"/>
    <w:rsid w:val="008D3FE0"/>
    <w:rsid w:val="00977406"/>
    <w:rsid w:val="0098616A"/>
    <w:rsid w:val="00DA0907"/>
    <w:rsid w:val="00ED7A80"/>
    <w:rsid w:val="00FE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6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41F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2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26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René</cp:lastModifiedBy>
  <cp:revision>7</cp:revision>
  <cp:lastPrinted>2011-10-28T09:32:00Z</cp:lastPrinted>
  <dcterms:created xsi:type="dcterms:W3CDTF">2011-10-25T10:28:00Z</dcterms:created>
  <dcterms:modified xsi:type="dcterms:W3CDTF">2013-10-04T10:15:00Z</dcterms:modified>
</cp:coreProperties>
</file>